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66609" w14:textId="77777777" w:rsidR="00B76CE5" w:rsidRPr="00825488" w:rsidRDefault="00B76CE5" w:rsidP="00B76CE5">
      <w:pPr>
        <w:rPr>
          <w:sz w:val="12"/>
          <w:szCs w:val="12"/>
        </w:rPr>
      </w:pPr>
    </w:p>
    <w:p w14:paraId="63654394" w14:textId="77777777" w:rsidR="00B76CE5" w:rsidRDefault="00B76CE5" w:rsidP="00B76CE5">
      <w:pPr>
        <w:jc w:val="center"/>
      </w:pPr>
      <w:r>
        <w:t>Wykaz nieruchomości stanowiącej mienie komunalne Gminy Skarbimierz przeznaczonej do oddania w użyczenie.</w:t>
      </w:r>
    </w:p>
    <w:p w14:paraId="3EDE7C94" w14:textId="77777777" w:rsidR="00B76CE5" w:rsidRPr="00B001D5" w:rsidRDefault="00B76CE5" w:rsidP="00B76CE5">
      <w:pPr>
        <w:jc w:val="center"/>
        <w:rPr>
          <w:sz w:val="12"/>
          <w:szCs w:val="12"/>
        </w:rPr>
      </w:pPr>
    </w:p>
    <w:tbl>
      <w:tblPr>
        <w:tblW w:w="15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5812"/>
        <w:gridCol w:w="2272"/>
        <w:gridCol w:w="1942"/>
        <w:gridCol w:w="2173"/>
      </w:tblGrid>
      <w:tr w:rsidR="00B76CE5" w14:paraId="769DDC9F" w14:textId="77777777" w:rsidTr="008A4ABA">
        <w:trPr>
          <w:trHeight w:val="9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FE3F" w14:textId="77777777" w:rsidR="00B76CE5" w:rsidRPr="0055751D" w:rsidRDefault="00B76CE5" w:rsidP="008A4ABA">
            <w:pPr>
              <w:jc w:val="center"/>
              <w:rPr>
                <w:b/>
                <w:sz w:val="24"/>
                <w:szCs w:val="24"/>
              </w:rPr>
            </w:pPr>
            <w:r w:rsidRPr="0055751D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B7D7" w14:textId="77777777" w:rsidR="00B76CE5" w:rsidRPr="0055751D" w:rsidRDefault="00B76CE5" w:rsidP="008A4ABA">
            <w:pPr>
              <w:jc w:val="center"/>
              <w:rPr>
                <w:b/>
                <w:sz w:val="24"/>
                <w:szCs w:val="24"/>
              </w:rPr>
            </w:pPr>
            <w:r w:rsidRPr="0055751D">
              <w:rPr>
                <w:b/>
                <w:sz w:val="24"/>
                <w:szCs w:val="24"/>
              </w:rPr>
              <w:t>Nr ewidencyjny</w:t>
            </w:r>
          </w:p>
          <w:p w14:paraId="2F6C7DCF" w14:textId="77777777" w:rsidR="00B76CE5" w:rsidRPr="0055751D" w:rsidRDefault="00B76CE5" w:rsidP="008A4ABA">
            <w:pPr>
              <w:jc w:val="center"/>
              <w:rPr>
                <w:b/>
                <w:sz w:val="24"/>
                <w:szCs w:val="24"/>
              </w:rPr>
            </w:pPr>
            <w:r w:rsidRPr="0055751D">
              <w:rPr>
                <w:b/>
                <w:sz w:val="24"/>
                <w:szCs w:val="24"/>
              </w:rPr>
              <w:t>nieruchomości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4BB5" w14:textId="77777777" w:rsidR="00B76CE5" w:rsidRPr="0055751D" w:rsidRDefault="00B76CE5" w:rsidP="008A4ABA">
            <w:pPr>
              <w:jc w:val="center"/>
              <w:rPr>
                <w:b/>
                <w:sz w:val="24"/>
                <w:szCs w:val="24"/>
              </w:rPr>
            </w:pPr>
            <w:r w:rsidRPr="0055751D">
              <w:rPr>
                <w:b/>
                <w:sz w:val="24"/>
                <w:szCs w:val="24"/>
              </w:rPr>
              <w:t>Opis nieruchomości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52F8" w14:textId="77777777" w:rsidR="00B76CE5" w:rsidRPr="0055751D" w:rsidRDefault="00B76CE5" w:rsidP="008A4ABA">
            <w:pPr>
              <w:jc w:val="center"/>
              <w:rPr>
                <w:b/>
                <w:sz w:val="24"/>
                <w:szCs w:val="24"/>
              </w:rPr>
            </w:pPr>
            <w:r w:rsidRPr="0055751D">
              <w:rPr>
                <w:b/>
                <w:sz w:val="24"/>
                <w:szCs w:val="24"/>
              </w:rPr>
              <w:t xml:space="preserve">Przeznaczenie </w:t>
            </w:r>
          </w:p>
          <w:p w14:paraId="7AA7C371" w14:textId="77777777" w:rsidR="00B76CE5" w:rsidRPr="0055751D" w:rsidRDefault="00B76CE5" w:rsidP="008A4ABA">
            <w:pPr>
              <w:jc w:val="center"/>
              <w:rPr>
                <w:b/>
                <w:sz w:val="24"/>
                <w:szCs w:val="24"/>
              </w:rPr>
            </w:pPr>
            <w:r w:rsidRPr="0055751D">
              <w:rPr>
                <w:b/>
                <w:sz w:val="24"/>
                <w:szCs w:val="24"/>
              </w:rPr>
              <w:t>w planie zagospodarowania przestrzennego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AD9B" w14:textId="77777777" w:rsidR="00B76CE5" w:rsidRPr="0055751D" w:rsidRDefault="00B76CE5" w:rsidP="008A4A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55751D">
              <w:rPr>
                <w:b/>
                <w:sz w:val="24"/>
                <w:szCs w:val="24"/>
              </w:rPr>
              <w:t xml:space="preserve">zynsz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C7FD" w14:textId="77777777" w:rsidR="00B76CE5" w:rsidRPr="0055751D" w:rsidRDefault="00B76CE5" w:rsidP="008A4A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Uwagi</w:t>
            </w:r>
          </w:p>
        </w:tc>
      </w:tr>
      <w:tr w:rsidR="00B76CE5" w14:paraId="1BE40082" w14:textId="77777777" w:rsidTr="008A4ABA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A3F1" w14:textId="77777777" w:rsidR="00B76CE5" w:rsidRDefault="00B76CE5" w:rsidP="008A4ABA">
            <w:pPr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28D8" w14:textId="77777777" w:rsidR="00B76CE5" w:rsidRDefault="00B76CE5" w:rsidP="008A4ABA">
            <w:pPr>
              <w:jc w:val="center"/>
            </w:pPr>
            <w: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CD92" w14:textId="77777777" w:rsidR="00B76CE5" w:rsidRDefault="00B76CE5" w:rsidP="008A4ABA">
            <w:pPr>
              <w:jc w:val="center"/>
            </w:pPr>
            <w:r>
              <w:t>4.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317B" w14:textId="77777777" w:rsidR="00B76CE5" w:rsidRDefault="00B76CE5" w:rsidP="008A4ABA">
            <w:pPr>
              <w:jc w:val="center"/>
            </w:pPr>
            <w:r>
              <w:t>5.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148C" w14:textId="77777777" w:rsidR="00B76CE5" w:rsidRDefault="00B76CE5" w:rsidP="008A4ABA">
            <w:pPr>
              <w:jc w:val="center"/>
            </w:pPr>
            <w:r>
              <w:t>6.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2909" w14:textId="77777777" w:rsidR="00B76CE5" w:rsidRDefault="00B76CE5" w:rsidP="008A4ABA">
            <w:pPr>
              <w:jc w:val="center"/>
            </w:pPr>
            <w:r>
              <w:t>7.</w:t>
            </w:r>
          </w:p>
        </w:tc>
      </w:tr>
      <w:tr w:rsidR="00B76CE5" w14:paraId="47EC0FC5" w14:textId="77777777" w:rsidTr="008A4ABA">
        <w:trPr>
          <w:trHeight w:val="1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4496" w14:textId="77777777" w:rsidR="00B76CE5" w:rsidRPr="000F5ED3" w:rsidRDefault="00B76CE5" w:rsidP="008A4ABA">
            <w:pPr>
              <w:jc w:val="center"/>
              <w:rPr>
                <w:sz w:val="24"/>
                <w:szCs w:val="24"/>
              </w:rPr>
            </w:pPr>
          </w:p>
          <w:p w14:paraId="79F7DB4C" w14:textId="77777777" w:rsidR="00B76CE5" w:rsidRPr="000F5ED3" w:rsidRDefault="00B76CE5" w:rsidP="008A4ABA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E447" w14:textId="77777777" w:rsidR="00B76CE5" w:rsidRPr="000F5ED3" w:rsidRDefault="00B76CE5" w:rsidP="008A4ABA">
            <w:pPr>
              <w:jc w:val="center"/>
              <w:rPr>
                <w:sz w:val="24"/>
                <w:szCs w:val="24"/>
              </w:rPr>
            </w:pPr>
          </w:p>
          <w:p w14:paraId="34D64066" w14:textId="77777777" w:rsidR="00B76CE5" w:rsidRPr="000F5ED3" w:rsidRDefault="00B76CE5" w:rsidP="008A4ABA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>dz. nr 274/7</w:t>
            </w:r>
          </w:p>
          <w:p w14:paraId="1A716345" w14:textId="77777777" w:rsidR="00B76CE5" w:rsidRPr="000F5ED3" w:rsidRDefault="00B76CE5" w:rsidP="008A4ABA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>ark. m. 1</w:t>
            </w:r>
          </w:p>
          <w:p w14:paraId="0AFA1C38" w14:textId="77777777" w:rsidR="00B76CE5" w:rsidRPr="000F5ED3" w:rsidRDefault="00B76CE5" w:rsidP="008A4ABA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>położona w obrębie Łukowice Brzeskie</w:t>
            </w:r>
          </w:p>
          <w:p w14:paraId="38195521" w14:textId="77777777" w:rsidR="00B76CE5" w:rsidRPr="000F5ED3" w:rsidRDefault="00B76CE5" w:rsidP="008A4ABA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>OP1B/00025651/1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A316" w14:textId="77777777" w:rsidR="00B76CE5" w:rsidRPr="000F5ED3" w:rsidRDefault="00B76CE5" w:rsidP="008A4ABA">
            <w:pPr>
              <w:jc w:val="center"/>
              <w:rPr>
                <w:sz w:val="24"/>
                <w:szCs w:val="24"/>
              </w:rPr>
            </w:pPr>
          </w:p>
          <w:p w14:paraId="3DF46380" w14:textId="77777777" w:rsidR="00B76CE5" w:rsidRDefault="00B76CE5" w:rsidP="008A4ABA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>Pomieszczenie użytkowe nr 1</w:t>
            </w:r>
            <w:r>
              <w:rPr>
                <w:sz w:val="24"/>
                <w:szCs w:val="24"/>
              </w:rPr>
              <w:t xml:space="preserve"> o pow. 34,10 m</w:t>
            </w:r>
            <w:r>
              <w:rPr>
                <w:rFonts w:ascii="Sylfaen" w:hAnsi="Sylfaen"/>
                <w:sz w:val="24"/>
                <w:szCs w:val="24"/>
              </w:rPr>
              <w:t>²</w:t>
            </w:r>
            <w:r>
              <w:rPr>
                <w:sz w:val="24"/>
                <w:szCs w:val="24"/>
              </w:rPr>
              <w:t>, gabinet psychologiczny o pow. 12 m</w:t>
            </w:r>
            <w:r>
              <w:rPr>
                <w:rFonts w:ascii="Sylfaen" w:hAnsi="Sylfaen"/>
                <w:sz w:val="24"/>
                <w:szCs w:val="24"/>
              </w:rPr>
              <w:t xml:space="preserve">² oraz  </w:t>
            </w:r>
            <w:r>
              <w:rPr>
                <w:sz w:val="24"/>
                <w:szCs w:val="24"/>
              </w:rPr>
              <w:t xml:space="preserve">pomieszczenie gospodarczym </w:t>
            </w:r>
            <w:r w:rsidRPr="000F5ED3">
              <w:rPr>
                <w:sz w:val="24"/>
                <w:szCs w:val="24"/>
              </w:rPr>
              <w:t>usytuowane</w:t>
            </w:r>
            <w:r>
              <w:rPr>
                <w:sz w:val="24"/>
                <w:szCs w:val="24"/>
              </w:rPr>
              <w:t xml:space="preserve"> </w:t>
            </w:r>
            <w:r w:rsidRPr="000F5ED3">
              <w:rPr>
                <w:sz w:val="24"/>
                <w:szCs w:val="24"/>
              </w:rPr>
              <w:t>na parterze budynku nr 88 w miejscowości Łukowice Brzeskie wraz</w:t>
            </w:r>
            <w:r>
              <w:rPr>
                <w:sz w:val="24"/>
                <w:szCs w:val="24"/>
              </w:rPr>
              <w:t xml:space="preserve"> </w:t>
            </w:r>
            <w:r w:rsidRPr="000F5ED3">
              <w:rPr>
                <w:sz w:val="24"/>
                <w:szCs w:val="24"/>
              </w:rPr>
              <w:t xml:space="preserve">z korytarzem, </w:t>
            </w:r>
            <w:proofErr w:type="spellStart"/>
            <w:r w:rsidRPr="000F5ED3">
              <w:rPr>
                <w:sz w:val="24"/>
                <w:szCs w:val="24"/>
              </w:rPr>
              <w:t>wc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F5ED3">
              <w:rPr>
                <w:sz w:val="24"/>
                <w:szCs w:val="24"/>
              </w:rPr>
              <w:t xml:space="preserve">do wspólnego użytkowania z pozostałymi </w:t>
            </w:r>
            <w:r>
              <w:rPr>
                <w:sz w:val="24"/>
                <w:szCs w:val="24"/>
              </w:rPr>
              <w:t>użytkownikami (zgodnie z załącznikiem – szkicem sytuacyjnym).</w:t>
            </w:r>
          </w:p>
          <w:p w14:paraId="6399FD8A" w14:textId="77777777" w:rsidR="00B76CE5" w:rsidRPr="000F5ED3" w:rsidRDefault="00B76CE5" w:rsidP="008A4ABA">
            <w:pPr>
              <w:jc w:val="center"/>
              <w:rPr>
                <w:sz w:val="24"/>
                <w:szCs w:val="24"/>
              </w:rPr>
            </w:pPr>
          </w:p>
          <w:p w14:paraId="25A08162" w14:textId="77777777" w:rsidR="00B76CE5" w:rsidRPr="00AF003B" w:rsidRDefault="00B76CE5" w:rsidP="008A4ABA">
            <w:pPr>
              <w:jc w:val="center"/>
              <w:rPr>
                <w:sz w:val="24"/>
                <w:szCs w:val="24"/>
              </w:rPr>
            </w:pPr>
            <w:r w:rsidRPr="00AF003B">
              <w:rPr>
                <w:sz w:val="24"/>
                <w:szCs w:val="24"/>
              </w:rPr>
              <w:t>Pomieszczenia przeznaczone na prowadzenie działalności statutowej Fundacji „</w:t>
            </w:r>
            <w:r w:rsidRPr="00AF003B">
              <w:rPr>
                <w:color w:val="auto"/>
                <w:kern w:val="0"/>
                <w:sz w:val="24"/>
                <w:szCs w:val="24"/>
              </w:rPr>
              <w:t>Ma-Mo-Mi” na Rzecz Wspierania Rodziny oraz Dzieci i Młodzieży z Niepełnosprawnościami.</w:t>
            </w:r>
          </w:p>
          <w:p w14:paraId="199055CF" w14:textId="77777777" w:rsidR="00B76CE5" w:rsidRPr="000F5ED3" w:rsidRDefault="00B76CE5" w:rsidP="008A4ABA">
            <w:pPr>
              <w:jc w:val="center"/>
              <w:rPr>
                <w:sz w:val="12"/>
                <w:szCs w:val="12"/>
              </w:rPr>
            </w:pPr>
          </w:p>
          <w:p w14:paraId="5138AB6F" w14:textId="77777777" w:rsidR="00B76CE5" w:rsidRPr="000F5ED3" w:rsidRDefault="00B76CE5" w:rsidP="008A4A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94E0" w14:textId="77777777" w:rsidR="00B76CE5" w:rsidRPr="000F5ED3" w:rsidRDefault="00B76CE5" w:rsidP="008A4ABA">
            <w:pPr>
              <w:jc w:val="center"/>
              <w:rPr>
                <w:sz w:val="24"/>
                <w:szCs w:val="24"/>
              </w:rPr>
            </w:pPr>
          </w:p>
          <w:p w14:paraId="04FCF6CC" w14:textId="77777777" w:rsidR="00B76CE5" w:rsidRPr="000F5ED3" w:rsidRDefault="00B76CE5" w:rsidP="008A4ABA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>Działka nr 274/7 – leży w kompleksie terenów oznaczonych symbolem – 1UP - tereny zabudowy usług publicznych.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A408" w14:textId="77777777" w:rsidR="00B76CE5" w:rsidRPr="000F5ED3" w:rsidRDefault="00B76CE5" w:rsidP="008A4ABA">
            <w:pPr>
              <w:jc w:val="center"/>
              <w:rPr>
                <w:sz w:val="24"/>
                <w:szCs w:val="24"/>
              </w:rPr>
            </w:pPr>
          </w:p>
          <w:p w14:paraId="1C65C264" w14:textId="77777777" w:rsidR="00B76CE5" w:rsidRDefault="00B76CE5" w:rsidP="008A4ABA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Brak – użyczenie.</w:t>
            </w:r>
          </w:p>
          <w:p w14:paraId="06DF36FF" w14:textId="77777777" w:rsidR="00B76CE5" w:rsidRPr="000F5ED3" w:rsidRDefault="00B76CE5" w:rsidP="008A4A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7EBF" w14:textId="77777777" w:rsidR="00B76CE5" w:rsidRPr="000F5ED3" w:rsidRDefault="00B76CE5" w:rsidP="008A4ABA">
            <w:pPr>
              <w:jc w:val="center"/>
              <w:rPr>
                <w:sz w:val="24"/>
                <w:szCs w:val="24"/>
              </w:rPr>
            </w:pPr>
          </w:p>
          <w:p w14:paraId="04044260" w14:textId="77777777" w:rsidR="00B76CE5" w:rsidRPr="000801BA" w:rsidRDefault="00B76CE5" w:rsidP="008A4ABA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0801BA">
              <w:rPr>
                <w:color w:val="auto"/>
                <w:kern w:val="0"/>
                <w:sz w:val="22"/>
                <w:szCs w:val="22"/>
              </w:rPr>
              <w:t>Użyczenie na rzecz</w:t>
            </w:r>
          </w:p>
          <w:p w14:paraId="32732050" w14:textId="77777777" w:rsidR="00B76CE5" w:rsidRDefault="00B76CE5" w:rsidP="008A4ABA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 xml:space="preserve">Fundacji </w:t>
            </w:r>
          </w:p>
          <w:p w14:paraId="05AB62D3" w14:textId="77777777" w:rsidR="00B76CE5" w:rsidRDefault="00B76CE5" w:rsidP="008A4ABA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 xml:space="preserve">„Ma-Mo-Mi” na Rzecz Wspierania Rodziny oraz Dzieci i Młodzieży z Niepełnosprawnościami. </w:t>
            </w:r>
          </w:p>
          <w:p w14:paraId="1AFAF040" w14:textId="77777777" w:rsidR="00B76CE5" w:rsidRPr="000F5ED3" w:rsidRDefault="00B76CE5" w:rsidP="008A4ABA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>Umowa do 3 lat.</w:t>
            </w:r>
          </w:p>
          <w:p w14:paraId="27DF988D" w14:textId="77777777" w:rsidR="00B76CE5" w:rsidRPr="000F5ED3" w:rsidRDefault="00B76CE5" w:rsidP="008A4ABA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 xml:space="preserve"> </w:t>
            </w:r>
          </w:p>
        </w:tc>
      </w:tr>
    </w:tbl>
    <w:p w14:paraId="4625DB66" w14:textId="77777777" w:rsidR="00B76CE5" w:rsidRDefault="00B76CE5" w:rsidP="00B76CE5">
      <w:pPr>
        <w:rPr>
          <w:sz w:val="18"/>
          <w:szCs w:val="18"/>
        </w:rPr>
      </w:pPr>
    </w:p>
    <w:p w14:paraId="355EA1EF" w14:textId="77777777" w:rsidR="00B76CE5" w:rsidRPr="0009261F" w:rsidRDefault="00B76CE5" w:rsidP="00B76CE5">
      <w:pPr>
        <w:rPr>
          <w:color w:val="auto"/>
          <w:kern w:val="0"/>
          <w:sz w:val="20"/>
          <w:szCs w:val="20"/>
        </w:rPr>
      </w:pPr>
      <w:r w:rsidRPr="0009261F">
        <w:rPr>
          <w:color w:val="auto"/>
          <w:kern w:val="0"/>
          <w:sz w:val="20"/>
          <w:szCs w:val="20"/>
        </w:rPr>
        <w:t>Nieruchomość wolna od obciążeń i zobowiązań.</w:t>
      </w:r>
    </w:p>
    <w:p w14:paraId="0A772B6A" w14:textId="77777777" w:rsidR="00B76CE5" w:rsidRPr="00B001D5" w:rsidRDefault="00B76CE5" w:rsidP="00B76CE5">
      <w:pPr>
        <w:rPr>
          <w:sz w:val="18"/>
          <w:szCs w:val="18"/>
        </w:rPr>
      </w:pPr>
    </w:p>
    <w:p w14:paraId="2E9C170C" w14:textId="34BB3C36" w:rsidR="00AF0D3D" w:rsidRPr="00B76CE5" w:rsidRDefault="00B76CE5">
      <w:pPr>
        <w:rPr>
          <w:sz w:val="24"/>
          <w:szCs w:val="24"/>
        </w:rPr>
      </w:pPr>
      <w:r>
        <w:rPr>
          <w:sz w:val="24"/>
          <w:szCs w:val="24"/>
        </w:rPr>
        <w:t>Wykaz wywiesza się na okres 21 dni od dnia</w:t>
      </w:r>
      <w:r>
        <w:rPr>
          <w:sz w:val="24"/>
          <w:szCs w:val="24"/>
        </w:rPr>
        <w:t xml:space="preserve"> 19.11</w:t>
      </w:r>
      <w:r>
        <w:rPr>
          <w:sz w:val="24"/>
          <w:szCs w:val="24"/>
        </w:rPr>
        <w:t>.2024 r. do dnia</w:t>
      </w:r>
      <w:r>
        <w:rPr>
          <w:sz w:val="24"/>
          <w:szCs w:val="24"/>
        </w:rPr>
        <w:t xml:space="preserve"> 10.12.</w:t>
      </w:r>
      <w:r>
        <w:rPr>
          <w:sz w:val="24"/>
          <w:szCs w:val="24"/>
        </w:rPr>
        <w:t>2024 r.</w:t>
      </w:r>
    </w:p>
    <w:p w14:paraId="2D93DCC0" w14:textId="77777777" w:rsidR="00B76CE5" w:rsidRDefault="00B76CE5"/>
    <w:p w14:paraId="38F0849D" w14:textId="0E01BDC2" w:rsidR="00B76CE5" w:rsidRPr="00B76CE5" w:rsidRDefault="00B76CE5">
      <w:pPr>
        <w:rPr>
          <w:b/>
          <w:bCs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76CE5"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B76CE5">
        <w:rPr>
          <w:b/>
          <w:bCs/>
          <w:i/>
          <w:iCs/>
        </w:rPr>
        <w:t>Andrzej Pulit</w:t>
      </w:r>
    </w:p>
    <w:p w14:paraId="11378985" w14:textId="73D982A8" w:rsidR="00B76CE5" w:rsidRPr="00B76CE5" w:rsidRDefault="00B76CE5">
      <w:pPr>
        <w:rPr>
          <w:b/>
          <w:bCs/>
          <w:i/>
          <w:iCs/>
        </w:rPr>
      </w:pPr>
      <w:r w:rsidRPr="00B76CE5">
        <w:rPr>
          <w:b/>
          <w:bCs/>
          <w:i/>
          <w:iCs/>
        </w:rPr>
        <w:tab/>
      </w:r>
      <w:r w:rsidRPr="00B76CE5">
        <w:rPr>
          <w:b/>
          <w:bCs/>
          <w:i/>
          <w:iCs/>
        </w:rPr>
        <w:tab/>
      </w:r>
      <w:r w:rsidRPr="00B76CE5">
        <w:rPr>
          <w:b/>
          <w:bCs/>
          <w:i/>
          <w:iCs/>
        </w:rPr>
        <w:tab/>
      </w:r>
      <w:r w:rsidRPr="00B76CE5">
        <w:rPr>
          <w:b/>
          <w:bCs/>
          <w:i/>
          <w:iCs/>
        </w:rPr>
        <w:tab/>
      </w:r>
      <w:r w:rsidRPr="00B76CE5">
        <w:rPr>
          <w:b/>
          <w:bCs/>
          <w:i/>
          <w:iCs/>
        </w:rPr>
        <w:tab/>
      </w:r>
      <w:r w:rsidRPr="00B76CE5">
        <w:rPr>
          <w:b/>
          <w:bCs/>
          <w:i/>
          <w:iCs/>
        </w:rPr>
        <w:tab/>
      </w:r>
      <w:r w:rsidRPr="00B76CE5">
        <w:rPr>
          <w:b/>
          <w:bCs/>
          <w:i/>
          <w:iCs/>
        </w:rPr>
        <w:tab/>
      </w:r>
      <w:r w:rsidRPr="00B76CE5">
        <w:rPr>
          <w:b/>
          <w:bCs/>
          <w:i/>
          <w:iCs/>
        </w:rPr>
        <w:tab/>
      </w:r>
      <w:r w:rsidRPr="00B76CE5">
        <w:rPr>
          <w:b/>
          <w:bCs/>
          <w:i/>
          <w:iCs/>
        </w:rPr>
        <w:tab/>
      </w:r>
      <w:r w:rsidRPr="00B76CE5"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B76CE5">
        <w:rPr>
          <w:b/>
          <w:bCs/>
          <w:i/>
          <w:iCs/>
        </w:rPr>
        <w:tab/>
        <w:t>Wójt Gminy Skarbimierz</w:t>
      </w:r>
    </w:p>
    <w:sectPr w:rsidR="00B76CE5" w:rsidRPr="00B76CE5" w:rsidSect="00B76CE5">
      <w:pgSz w:w="16838" w:h="11906" w:orient="landscape"/>
      <w:pgMar w:top="1134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E5"/>
    <w:rsid w:val="00722E92"/>
    <w:rsid w:val="00AF0D3D"/>
    <w:rsid w:val="00B76CE5"/>
    <w:rsid w:val="00E4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1708"/>
  <w15:chartTrackingRefBased/>
  <w15:docId w15:val="{92BEF11D-E848-4B3E-B71A-CC022793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C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6"/>
      <w:szCs w:val="2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1">
    <w:name w:val="western1"/>
    <w:basedOn w:val="Normalny"/>
    <w:rsid w:val="00B76CE5"/>
    <w:pPr>
      <w:spacing w:before="100" w:beforeAutospacing="1" w:after="119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Mariola</cp:lastModifiedBy>
  <cp:revision>1</cp:revision>
  <dcterms:created xsi:type="dcterms:W3CDTF">2024-11-21T07:08:00Z</dcterms:created>
  <dcterms:modified xsi:type="dcterms:W3CDTF">2024-11-21T07:10:00Z</dcterms:modified>
</cp:coreProperties>
</file>